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BB2BF2" w:rsidRPr="00DD7B6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6619C">
        <w:rPr>
          <w:rFonts w:ascii="Arial" w:hAnsi="Arial" w:cs="Arial"/>
          <w:bCs/>
          <w:color w:val="404040"/>
          <w:sz w:val="24"/>
          <w:szCs w:val="24"/>
        </w:rPr>
        <w:t>: Lidia Cano Nuñez</w:t>
      </w:r>
    </w:p>
    <w:p w:rsidR="00AB5916" w:rsidRPr="00DD02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6619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6619C" w:rsidRPr="00DD0209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AB5916" w:rsidRPr="00DD020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6619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6619C" w:rsidRPr="00DD0209">
        <w:rPr>
          <w:rFonts w:ascii="Arial" w:hAnsi="Arial" w:cs="Arial"/>
          <w:color w:val="404040"/>
          <w:sz w:val="24"/>
          <w:szCs w:val="24"/>
        </w:rPr>
        <w:t>11831866.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6619C">
        <w:rPr>
          <w:rFonts w:ascii="Arial" w:hAnsi="Arial" w:cs="Arial"/>
          <w:color w:val="404040"/>
          <w:sz w:val="24"/>
          <w:szCs w:val="24"/>
        </w:rPr>
        <w:t>: 2323248382.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6619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3583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E6619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BA21B4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Cosamaloapan, Veracruz.</w:t>
      </w:r>
    </w:p>
    <w:p w:rsidR="00E6619C" w:rsidRP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6619C">
        <w:rPr>
          <w:rFonts w:ascii="Arial" w:hAnsi="Arial" w:cs="Arial"/>
          <w:b/>
          <w:bCs/>
          <w:color w:val="404040"/>
          <w:sz w:val="24"/>
          <w:szCs w:val="24"/>
        </w:rPr>
        <w:t>2008-2011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Bachillerato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Luis a. </w:t>
      </w:r>
      <w:r w:rsidR="00DD0209">
        <w:rPr>
          <w:rFonts w:ascii="Arial" w:hAnsi="Arial" w:cs="Arial"/>
          <w:color w:val="404040"/>
          <w:sz w:val="24"/>
          <w:szCs w:val="24"/>
        </w:rPr>
        <w:t>B</w:t>
      </w:r>
      <w:r>
        <w:rPr>
          <w:rFonts w:ascii="Arial" w:hAnsi="Arial" w:cs="Arial"/>
          <w:color w:val="404040"/>
          <w:sz w:val="24"/>
          <w:szCs w:val="24"/>
        </w:rPr>
        <w:t xml:space="preserve">eauregard 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Cosamaloapan, Veracruz.</w:t>
      </w:r>
    </w:p>
    <w:p w:rsidR="00E6619C" w:rsidRP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6619C">
        <w:rPr>
          <w:rFonts w:ascii="Arial" w:hAnsi="Arial" w:cs="Arial"/>
          <w:b/>
          <w:bCs/>
          <w:color w:val="404040"/>
          <w:sz w:val="24"/>
          <w:szCs w:val="24"/>
        </w:rPr>
        <w:t>2005-2011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Secundaria</w:t>
      </w:r>
    </w:p>
    <w:p w:rsid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Luis a. </w:t>
      </w:r>
      <w:r w:rsidR="00DD0209">
        <w:rPr>
          <w:rFonts w:ascii="Arial" w:hAnsi="Arial" w:cs="Arial"/>
          <w:color w:val="404040"/>
          <w:sz w:val="24"/>
          <w:szCs w:val="24"/>
        </w:rPr>
        <w:t>B</w:t>
      </w:r>
      <w:r>
        <w:rPr>
          <w:rFonts w:ascii="Arial" w:hAnsi="Arial" w:cs="Arial"/>
          <w:color w:val="404040"/>
          <w:sz w:val="24"/>
          <w:szCs w:val="24"/>
        </w:rPr>
        <w:t xml:space="preserve">eauregard </w:t>
      </w:r>
    </w:p>
    <w:p w:rsidR="00747B33" w:rsidRPr="00E6619C" w:rsidRDefault="00E661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Cosamaloapan,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D7B6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C2EC5" w:rsidRDefault="00FC2EC5" w:rsidP="00FC2EC5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FC2EC5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Julio 2020-enero 2021</w:t>
      </w: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.</w:t>
      </w:r>
    </w:p>
    <w:p w:rsidR="00FC2EC5" w:rsidRDefault="00FC2EC5" w:rsidP="00FC2E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FC2EC5"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de fiscal en la unidad de procuración de justicia XVIII distrito judicial en Cosamaloapan, Veracruz. </w:t>
      </w:r>
    </w:p>
    <w:p w:rsidR="00FC2EC5" w:rsidRPr="00FC2EC5" w:rsidRDefault="00FC2EC5" w:rsidP="00FC2EC5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FC2EC5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Febrero 2019-julio 2020</w:t>
      </w:r>
    </w:p>
    <w:p w:rsidR="00FC2EC5" w:rsidRDefault="00FC2EC5" w:rsidP="00FC2EC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Meritorio en la especializada en la investigación de delitos de violencia contra la familia, mujeres, niñas, niños y trata de persona en el distrito XVIII Cosamaloapan, Veracruz.  </w:t>
      </w:r>
    </w:p>
    <w:p w:rsidR="00FC2EC5" w:rsidRPr="00FC2EC5" w:rsidRDefault="00FC2EC5" w:rsidP="00FC2EC5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FC2EC5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Julio 2018-enero 201</w:t>
      </w: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9</w:t>
      </w:r>
    </w:p>
    <w:p w:rsidR="00747B33" w:rsidRDefault="00FC2EC5" w:rsidP="00DD7B6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Meritorio en la unidad integral </w:t>
      </w:r>
      <w:r w:rsidRPr="00FC2EC5">
        <w:rPr>
          <w:rFonts w:ascii="NeoSansPro-Regular" w:hAnsi="NeoSansPro-Regular" w:cs="NeoSansPro-Regular"/>
          <w:color w:val="404040"/>
          <w:sz w:val="24"/>
          <w:szCs w:val="24"/>
        </w:rPr>
        <w:t xml:space="preserve">de procuración de justicia XVIII distrito judicial en Cosamaloapan, Veracruz. </w:t>
      </w:r>
    </w:p>
    <w:p w:rsidR="00DD7B6E" w:rsidRPr="00FC2EC5" w:rsidRDefault="00DD7B6E" w:rsidP="00DD7B6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Pr="00DD7B6E" w:rsidRDefault="00BA21B4" w:rsidP="00DD7B6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09" w:rsidRDefault="00DD0209" w:rsidP="00DD020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D22F10">
        <w:rPr>
          <w:rFonts w:ascii="NeoSansPro-Regular" w:hAnsi="NeoSansPro-Regular" w:cs="NeoSansPro-Regular"/>
          <w:color w:val="404040"/>
          <w:sz w:val="24"/>
          <w:szCs w:val="24"/>
        </w:rPr>
        <w:t xml:space="preserve"> y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constitucional.</w:t>
      </w:r>
    </w:p>
    <w:p w:rsidR="00DD0209" w:rsidRDefault="00DD0209" w:rsidP="00DD0209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DD7B6E" w:rsidRPr="00DD7B6E" w:rsidRDefault="00DD0209" w:rsidP="00DD7B6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  <w:r w:rsidR="00DD7B6E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DD7B6E" w:rsidRPr="00DD7B6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B9" w:rsidRDefault="000166B9" w:rsidP="00AB5916">
      <w:pPr>
        <w:spacing w:after="0" w:line="240" w:lineRule="auto"/>
      </w:pPr>
      <w:r>
        <w:separator/>
      </w:r>
    </w:p>
  </w:endnote>
  <w:endnote w:type="continuationSeparator" w:id="1">
    <w:p w:rsidR="000166B9" w:rsidRDefault="000166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B9" w:rsidRDefault="000166B9" w:rsidP="00AB5916">
      <w:pPr>
        <w:spacing w:after="0" w:line="240" w:lineRule="auto"/>
      </w:pPr>
      <w:r>
        <w:separator/>
      </w:r>
    </w:p>
  </w:footnote>
  <w:footnote w:type="continuationSeparator" w:id="1">
    <w:p w:rsidR="000166B9" w:rsidRDefault="000166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3583B">
    <w:pPr>
      <w:pStyle w:val="Encabezado"/>
    </w:pPr>
    <w:r w:rsidRPr="0003583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6B9"/>
    <w:rsid w:val="0003583B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472DE"/>
    <w:rsid w:val="003E7CE6"/>
    <w:rsid w:val="00462C41"/>
    <w:rsid w:val="004A1170"/>
    <w:rsid w:val="004B2D6E"/>
    <w:rsid w:val="004E0386"/>
    <w:rsid w:val="004E4FFA"/>
    <w:rsid w:val="005502F5"/>
    <w:rsid w:val="005A32B3"/>
    <w:rsid w:val="005B6D91"/>
    <w:rsid w:val="00600D12"/>
    <w:rsid w:val="006B643A"/>
    <w:rsid w:val="006C2CDA"/>
    <w:rsid w:val="00723B67"/>
    <w:rsid w:val="00726727"/>
    <w:rsid w:val="00747B33"/>
    <w:rsid w:val="00785C57"/>
    <w:rsid w:val="00846235"/>
    <w:rsid w:val="008E66A9"/>
    <w:rsid w:val="00A66637"/>
    <w:rsid w:val="00AB5916"/>
    <w:rsid w:val="00B55469"/>
    <w:rsid w:val="00B73714"/>
    <w:rsid w:val="00BA21B4"/>
    <w:rsid w:val="00BB2BF2"/>
    <w:rsid w:val="00CE7F12"/>
    <w:rsid w:val="00D03386"/>
    <w:rsid w:val="00D22F10"/>
    <w:rsid w:val="00DB2FA1"/>
    <w:rsid w:val="00DC3B66"/>
    <w:rsid w:val="00DD0209"/>
    <w:rsid w:val="00DD7B6E"/>
    <w:rsid w:val="00DE2E01"/>
    <w:rsid w:val="00E6619C"/>
    <w:rsid w:val="00E71168"/>
    <w:rsid w:val="00E71AD8"/>
    <w:rsid w:val="00EA5918"/>
    <w:rsid w:val="00FA773E"/>
    <w:rsid w:val="00FC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7B6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D7B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2021-03-31T19:18:00Z</dcterms:created>
  <dcterms:modified xsi:type="dcterms:W3CDTF">2021-03-31T19:18:00Z</dcterms:modified>
</cp:coreProperties>
</file>